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B3" w:rsidRPr="00F94F1A" w:rsidRDefault="008163B3" w:rsidP="008163B3">
      <w:pPr>
        <w:spacing w:after="160"/>
        <w:ind w:left="-625" w:right="-426"/>
        <w:rPr>
          <w:rFonts w:asciiTheme="majorBidi" w:eastAsia="Calibri" w:hAnsiTheme="majorBidi" w:cstheme="majorBidi"/>
          <w:b/>
          <w:bCs/>
          <w:sz w:val="28"/>
          <w:szCs w:val="28"/>
          <w:rtl/>
        </w:rPr>
      </w:pPr>
      <w:r w:rsidRPr="00F94F1A">
        <w:rPr>
          <w:rFonts w:asciiTheme="majorBidi" w:eastAsia="Calibri" w:hAnsiTheme="majorBidi" w:cstheme="majorBidi" w:hint="cs"/>
          <w:b/>
          <w:bCs/>
          <w:sz w:val="28"/>
          <w:szCs w:val="28"/>
          <w:rtl/>
        </w:rPr>
        <w:t>ا</w:t>
      </w:r>
      <w:r w:rsidRPr="00F94F1A">
        <w:rPr>
          <w:rFonts w:asciiTheme="majorBidi" w:eastAsia="Calibri" w:hAnsiTheme="majorBidi" w:cstheme="majorBidi"/>
          <w:b/>
          <w:bCs/>
          <w:sz w:val="28"/>
          <w:szCs w:val="28"/>
          <w:rtl/>
        </w:rPr>
        <w:t>لملخص</w:t>
      </w:r>
      <w:r>
        <w:rPr>
          <w:rFonts w:asciiTheme="majorBidi" w:eastAsia="Calibri" w:hAnsiTheme="majorBidi" w:cstheme="majorBidi" w:hint="cs"/>
          <w:b/>
          <w:bCs/>
          <w:sz w:val="28"/>
          <w:szCs w:val="28"/>
          <w:rtl/>
        </w:rPr>
        <w:t>:</w:t>
      </w:r>
    </w:p>
    <w:p w:rsidR="008163B3" w:rsidRPr="00F94F1A" w:rsidRDefault="008163B3" w:rsidP="008163B3">
      <w:pPr>
        <w:ind w:left="-341"/>
        <w:jc w:val="both"/>
        <w:rPr>
          <w:rFonts w:asciiTheme="majorBidi" w:hAnsiTheme="majorBidi" w:cstheme="majorBidi"/>
          <w:i/>
          <w:iCs/>
          <w:color w:val="0D0D0D" w:themeColor="text1" w:themeTint="F2"/>
          <w:sz w:val="24"/>
          <w:szCs w:val="24"/>
          <w:rtl/>
          <w:lang w:bidi="ar-EG"/>
        </w:rPr>
      </w:pPr>
      <w:r w:rsidRPr="00F94F1A">
        <w:rPr>
          <w:rFonts w:asciiTheme="majorBidi" w:hAnsiTheme="majorBidi" w:cstheme="majorBidi"/>
          <w:i/>
          <w:iCs/>
          <w:color w:val="0D0D0D" w:themeColor="text1" w:themeTint="F2"/>
          <w:sz w:val="24"/>
          <w:szCs w:val="24"/>
          <w:rtl/>
          <w:lang w:bidi="ar-EG"/>
        </w:rPr>
        <w:t>تعتبر</w:t>
      </w:r>
      <w:r w:rsidRPr="00F94F1A">
        <w:rPr>
          <w:rFonts w:asciiTheme="majorBidi" w:hAnsiTheme="majorBidi" w:cstheme="majorBidi" w:hint="cs"/>
          <w:i/>
          <w:iCs/>
          <w:color w:val="0D0D0D" w:themeColor="text1" w:themeTint="F2"/>
          <w:sz w:val="24"/>
          <w:szCs w:val="24"/>
          <w:rtl/>
          <w:lang w:bidi="ar-EG"/>
        </w:rPr>
        <w:t xml:space="preserve"> </w:t>
      </w:r>
      <w:r w:rsidRPr="00F94F1A">
        <w:rPr>
          <w:rFonts w:asciiTheme="majorBidi" w:hAnsiTheme="majorBidi" w:cstheme="majorBidi"/>
          <w:i/>
          <w:iCs/>
          <w:color w:val="0D0D0D" w:themeColor="text1" w:themeTint="F2"/>
          <w:sz w:val="24"/>
          <w:szCs w:val="24"/>
          <w:rtl/>
          <w:lang w:bidi="ar-EG"/>
        </w:rPr>
        <w:t>أقمشه المفروشات من المنسوجات الهامه والتي لا يستطيع أي منزل الاستغناء عنها لأانها من العناصر الاساسية لتأثيثه وهذا النوع من الأاقمشه ينقسم الي عدة أ</w:t>
      </w:r>
      <w:r>
        <w:rPr>
          <w:rFonts w:asciiTheme="majorBidi" w:hAnsiTheme="majorBidi" w:cstheme="majorBidi"/>
          <w:i/>
          <w:iCs/>
          <w:color w:val="0D0D0D" w:themeColor="text1" w:themeTint="F2"/>
          <w:sz w:val="24"/>
          <w:szCs w:val="24"/>
          <w:rtl/>
          <w:lang w:bidi="ar-EG"/>
        </w:rPr>
        <w:t>نواع تتخلص استخدامها فيما يلي :</w:t>
      </w:r>
    </w:p>
    <w:p w:rsidR="008163B3" w:rsidRPr="00F94F1A" w:rsidRDefault="008163B3" w:rsidP="008163B3">
      <w:pPr>
        <w:pStyle w:val="ListParagraph"/>
        <w:numPr>
          <w:ilvl w:val="0"/>
          <w:numId w:val="16"/>
        </w:numPr>
        <w:ind w:left="368"/>
        <w:jc w:val="both"/>
        <w:rPr>
          <w:rFonts w:asciiTheme="majorBidi" w:hAnsiTheme="majorBidi" w:cstheme="majorBidi"/>
          <w:i/>
          <w:iCs/>
          <w:color w:val="0D0D0D" w:themeColor="text1" w:themeTint="F2"/>
          <w:sz w:val="24"/>
          <w:szCs w:val="24"/>
          <w:rtl/>
          <w:lang w:bidi="ar-EG"/>
        </w:rPr>
      </w:pPr>
      <w:r w:rsidRPr="00F94F1A">
        <w:rPr>
          <w:rFonts w:asciiTheme="majorBidi" w:hAnsiTheme="majorBidi" w:cstheme="majorBidi"/>
          <w:i/>
          <w:iCs/>
          <w:color w:val="0D0D0D" w:themeColor="text1" w:themeTint="F2"/>
          <w:sz w:val="24"/>
          <w:szCs w:val="24"/>
          <w:rtl/>
          <w:lang w:bidi="ar-EG"/>
        </w:rPr>
        <w:t>اقمشه تنجيد الاثاث</w:t>
      </w:r>
    </w:p>
    <w:p w:rsidR="008163B3" w:rsidRPr="00F94F1A" w:rsidRDefault="008163B3" w:rsidP="008163B3">
      <w:pPr>
        <w:pStyle w:val="ListParagraph"/>
        <w:numPr>
          <w:ilvl w:val="0"/>
          <w:numId w:val="16"/>
        </w:numPr>
        <w:ind w:left="368"/>
        <w:jc w:val="both"/>
        <w:rPr>
          <w:rFonts w:asciiTheme="majorBidi" w:hAnsiTheme="majorBidi" w:cstheme="majorBidi"/>
          <w:i/>
          <w:iCs/>
          <w:color w:val="0D0D0D" w:themeColor="text1" w:themeTint="F2"/>
          <w:sz w:val="24"/>
          <w:szCs w:val="24"/>
          <w:lang w:bidi="ar-EG"/>
        </w:rPr>
      </w:pPr>
      <w:r w:rsidRPr="00F94F1A">
        <w:rPr>
          <w:rFonts w:asciiTheme="majorBidi" w:hAnsiTheme="majorBidi" w:cstheme="majorBidi"/>
          <w:i/>
          <w:iCs/>
          <w:color w:val="0D0D0D" w:themeColor="text1" w:themeTint="F2"/>
          <w:sz w:val="24"/>
          <w:szCs w:val="24"/>
          <w:rtl/>
          <w:lang w:bidi="ar-EG"/>
        </w:rPr>
        <w:t>أغطية الأسرة ( مفرش السرير)</w:t>
      </w:r>
    </w:p>
    <w:p w:rsidR="008163B3" w:rsidRPr="00F94F1A" w:rsidRDefault="008163B3" w:rsidP="008163B3">
      <w:pPr>
        <w:pStyle w:val="ListParagraph"/>
        <w:numPr>
          <w:ilvl w:val="0"/>
          <w:numId w:val="16"/>
        </w:numPr>
        <w:ind w:left="368"/>
        <w:jc w:val="both"/>
        <w:rPr>
          <w:rFonts w:asciiTheme="majorBidi" w:hAnsiTheme="majorBidi" w:cstheme="majorBidi"/>
          <w:i/>
          <w:iCs/>
          <w:color w:val="0D0D0D" w:themeColor="text1" w:themeTint="F2"/>
          <w:sz w:val="24"/>
          <w:szCs w:val="24"/>
          <w:lang w:bidi="ar-EG"/>
        </w:rPr>
      </w:pPr>
      <w:r w:rsidRPr="00F94F1A">
        <w:rPr>
          <w:rFonts w:asciiTheme="majorBidi" w:hAnsiTheme="majorBidi" w:cstheme="majorBidi"/>
          <w:i/>
          <w:iCs/>
          <w:color w:val="0D0D0D" w:themeColor="text1" w:themeTint="F2"/>
          <w:sz w:val="24"/>
          <w:szCs w:val="24"/>
          <w:rtl/>
          <w:lang w:bidi="ar-EG"/>
        </w:rPr>
        <w:t>أقمشة الستائر</w:t>
      </w:r>
    </w:p>
    <w:p w:rsidR="008163B3" w:rsidRPr="00F94F1A" w:rsidRDefault="008163B3" w:rsidP="008163B3">
      <w:pPr>
        <w:pStyle w:val="ListParagraph"/>
        <w:numPr>
          <w:ilvl w:val="0"/>
          <w:numId w:val="16"/>
        </w:numPr>
        <w:ind w:left="368"/>
        <w:jc w:val="both"/>
        <w:rPr>
          <w:rFonts w:asciiTheme="majorBidi" w:hAnsiTheme="majorBidi" w:cstheme="majorBidi"/>
          <w:i/>
          <w:iCs/>
          <w:color w:val="0D0D0D" w:themeColor="text1" w:themeTint="F2"/>
          <w:sz w:val="24"/>
          <w:szCs w:val="24"/>
          <w:lang w:bidi="ar-EG"/>
        </w:rPr>
      </w:pPr>
      <w:r w:rsidRPr="00F94F1A">
        <w:rPr>
          <w:rFonts w:asciiTheme="majorBidi" w:hAnsiTheme="majorBidi" w:cstheme="majorBidi"/>
          <w:i/>
          <w:iCs/>
          <w:color w:val="0D0D0D" w:themeColor="text1" w:themeTint="F2"/>
          <w:sz w:val="24"/>
          <w:szCs w:val="24"/>
          <w:rtl/>
          <w:lang w:bidi="ar-EG"/>
        </w:rPr>
        <w:t>الكوفرتات</w:t>
      </w:r>
    </w:p>
    <w:p w:rsidR="008163B3" w:rsidRPr="00F94F1A" w:rsidRDefault="008163B3" w:rsidP="008163B3">
      <w:pPr>
        <w:pStyle w:val="ListParagraph"/>
        <w:numPr>
          <w:ilvl w:val="0"/>
          <w:numId w:val="16"/>
        </w:numPr>
        <w:ind w:left="368"/>
        <w:jc w:val="both"/>
        <w:rPr>
          <w:rFonts w:asciiTheme="majorBidi" w:hAnsiTheme="majorBidi" w:cstheme="majorBidi"/>
          <w:i/>
          <w:iCs/>
          <w:color w:val="0D0D0D" w:themeColor="text1" w:themeTint="F2"/>
          <w:sz w:val="24"/>
          <w:szCs w:val="24"/>
          <w:lang w:bidi="ar-EG"/>
        </w:rPr>
      </w:pPr>
      <w:r w:rsidRPr="00F94F1A">
        <w:rPr>
          <w:rFonts w:asciiTheme="majorBidi" w:hAnsiTheme="majorBidi" w:cstheme="majorBidi"/>
          <w:i/>
          <w:iCs/>
          <w:color w:val="0D0D0D" w:themeColor="text1" w:themeTint="F2"/>
          <w:sz w:val="24"/>
          <w:szCs w:val="24"/>
          <w:rtl/>
          <w:lang w:bidi="ar-EG"/>
        </w:rPr>
        <w:t>المناشف</w:t>
      </w:r>
    </w:p>
    <w:p w:rsidR="008163B3" w:rsidRPr="00F94F1A" w:rsidRDefault="008163B3" w:rsidP="008163B3">
      <w:pPr>
        <w:pStyle w:val="ListParagraph"/>
        <w:numPr>
          <w:ilvl w:val="0"/>
          <w:numId w:val="16"/>
        </w:numPr>
        <w:ind w:left="368"/>
        <w:jc w:val="both"/>
        <w:rPr>
          <w:rFonts w:asciiTheme="majorBidi" w:hAnsiTheme="majorBidi" w:cstheme="majorBidi"/>
          <w:i/>
          <w:iCs/>
          <w:color w:val="0D0D0D" w:themeColor="text1" w:themeTint="F2"/>
          <w:sz w:val="24"/>
          <w:szCs w:val="24"/>
          <w:lang w:bidi="ar-EG"/>
        </w:rPr>
      </w:pPr>
      <w:r w:rsidRPr="00F94F1A">
        <w:rPr>
          <w:rFonts w:asciiTheme="majorBidi" w:hAnsiTheme="majorBidi" w:cstheme="majorBidi"/>
          <w:i/>
          <w:iCs/>
          <w:color w:val="0D0D0D" w:themeColor="text1" w:themeTint="F2"/>
          <w:sz w:val="24"/>
          <w:szCs w:val="24"/>
          <w:rtl/>
          <w:lang w:bidi="ar-EG"/>
        </w:rPr>
        <w:t>ملايات الأسرة وأكياس الوسائد</w:t>
      </w:r>
    </w:p>
    <w:p w:rsidR="008163B3" w:rsidRPr="00F94F1A" w:rsidRDefault="008163B3" w:rsidP="008163B3">
      <w:pPr>
        <w:pStyle w:val="ListParagraph"/>
        <w:numPr>
          <w:ilvl w:val="0"/>
          <w:numId w:val="16"/>
        </w:numPr>
        <w:ind w:left="368"/>
        <w:jc w:val="both"/>
        <w:rPr>
          <w:rFonts w:asciiTheme="majorBidi" w:hAnsiTheme="majorBidi" w:cstheme="majorBidi"/>
          <w:i/>
          <w:iCs/>
          <w:color w:val="0D0D0D" w:themeColor="text1" w:themeTint="F2"/>
          <w:sz w:val="24"/>
          <w:szCs w:val="24"/>
          <w:lang w:bidi="ar-EG"/>
        </w:rPr>
      </w:pPr>
      <w:r w:rsidRPr="00F94F1A">
        <w:rPr>
          <w:rFonts w:asciiTheme="majorBidi" w:hAnsiTheme="majorBidi" w:cstheme="majorBidi"/>
          <w:i/>
          <w:iCs/>
          <w:color w:val="0D0D0D" w:themeColor="text1" w:themeTint="F2"/>
          <w:sz w:val="24"/>
          <w:szCs w:val="24"/>
          <w:rtl/>
          <w:lang w:bidi="ar-EG"/>
        </w:rPr>
        <w:t>مفارش ومناشف الموائد</w:t>
      </w:r>
    </w:p>
    <w:p w:rsidR="008163B3" w:rsidRPr="00F94F1A" w:rsidRDefault="008163B3" w:rsidP="008163B3">
      <w:pPr>
        <w:pStyle w:val="ListParagraph"/>
        <w:numPr>
          <w:ilvl w:val="0"/>
          <w:numId w:val="16"/>
        </w:numPr>
        <w:ind w:left="368"/>
        <w:jc w:val="both"/>
        <w:rPr>
          <w:rFonts w:asciiTheme="majorBidi" w:hAnsiTheme="majorBidi" w:cstheme="majorBidi"/>
          <w:i/>
          <w:iCs/>
          <w:color w:val="0D0D0D" w:themeColor="text1" w:themeTint="F2"/>
          <w:sz w:val="24"/>
          <w:szCs w:val="24"/>
          <w:lang w:bidi="ar-EG"/>
        </w:rPr>
      </w:pPr>
      <w:r w:rsidRPr="00F94F1A">
        <w:rPr>
          <w:rFonts w:asciiTheme="majorBidi" w:hAnsiTheme="majorBidi" w:cstheme="majorBidi"/>
          <w:i/>
          <w:iCs/>
          <w:color w:val="0D0D0D" w:themeColor="text1" w:themeTint="F2"/>
          <w:sz w:val="24"/>
          <w:szCs w:val="24"/>
          <w:rtl/>
          <w:lang w:bidi="ar-EG"/>
        </w:rPr>
        <w:t>السجاد</w:t>
      </w:r>
    </w:p>
    <w:p w:rsidR="008163B3" w:rsidRPr="00F94F1A" w:rsidRDefault="008163B3" w:rsidP="008163B3">
      <w:pPr>
        <w:pStyle w:val="ListParagraph"/>
        <w:numPr>
          <w:ilvl w:val="0"/>
          <w:numId w:val="16"/>
        </w:numPr>
        <w:ind w:left="368"/>
        <w:jc w:val="both"/>
        <w:rPr>
          <w:rFonts w:asciiTheme="majorBidi" w:hAnsiTheme="majorBidi" w:cstheme="majorBidi"/>
          <w:i/>
          <w:iCs/>
          <w:color w:val="0D0D0D" w:themeColor="text1" w:themeTint="F2"/>
          <w:sz w:val="24"/>
          <w:szCs w:val="24"/>
          <w:lang w:bidi="ar-EG"/>
        </w:rPr>
      </w:pPr>
      <w:r w:rsidRPr="00F94F1A">
        <w:rPr>
          <w:rFonts w:asciiTheme="majorBidi" w:hAnsiTheme="majorBidi" w:cstheme="majorBidi"/>
          <w:i/>
          <w:iCs/>
          <w:color w:val="0D0D0D" w:themeColor="text1" w:themeTint="F2"/>
          <w:sz w:val="24"/>
          <w:szCs w:val="24"/>
          <w:rtl/>
          <w:lang w:bidi="ar-EG"/>
        </w:rPr>
        <w:t>البطاطين</w:t>
      </w:r>
    </w:p>
    <w:p w:rsidR="008163B3" w:rsidRPr="00F94F1A" w:rsidRDefault="008163B3" w:rsidP="008163B3">
      <w:pPr>
        <w:ind w:left="-341"/>
        <w:rPr>
          <w:rFonts w:asciiTheme="majorBidi" w:hAnsiTheme="majorBidi" w:cstheme="majorBidi"/>
          <w:i/>
          <w:iCs/>
          <w:color w:val="0D0D0D" w:themeColor="text1" w:themeTint="F2"/>
          <w:sz w:val="24"/>
          <w:szCs w:val="24"/>
          <w:rtl/>
          <w:lang w:bidi="ar-EG"/>
        </w:rPr>
      </w:pPr>
      <w:r w:rsidRPr="00F94F1A">
        <w:rPr>
          <w:rFonts w:asciiTheme="majorBidi" w:hAnsiTheme="majorBidi" w:cstheme="majorBidi"/>
          <w:i/>
          <w:iCs/>
          <w:color w:val="0D0D0D" w:themeColor="text1" w:themeTint="F2"/>
          <w:sz w:val="24"/>
          <w:szCs w:val="24"/>
          <w:rtl/>
          <w:lang w:bidi="ar-EG"/>
        </w:rPr>
        <w:t>والنوع الاول من اقمشه المفروشات وهي ( اقمشه التنجيد )هي موضوع البحث وتستخدم في تنجيد غرف الاستقبال وغرف المعيشه.</w:t>
      </w:r>
    </w:p>
    <w:p w:rsidR="008163B3" w:rsidRPr="00F94F1A" w:rsidRDefault="008163B3" w:rsidP="008163B3">
      <w:pPr>
        <w:ind w:left="-625"/>
        <w:rPr>
          <w:rFonts w:asciiTheme="majorBidi" w:hAnsiTheme="majorBidi" w:cstheme="majorBidi"/>
          <w:b/>
          <w:bCs/>
          <w:color w:val="0D0D0D" w:themeColor="text1" w:themeTint="F2"/>
          <w:sz w:val="28"/>
          <w:szCs w:val="28"/>
          <w:rtl/>
          <w:lang w:bidi="ar-EG"/>
        </w:rPr>
      </w:pPr>
      <w:r w:rsidRPr="00F94F1A">
        <w:rPr>
          <w:rFonts w:asciiTheme="majorBidi" w:hAnsiTheme="majorBidi" w:cstheme="majorBidi" w:hint="cs"/>
          <w:b/>
          <w:bCs/>
          <w:color w:val="0D0D0D" w:themeColor="text1" w:themeTint="F2"/>
          <w:sz w:val="28"/>
          <w:szCs w:val="28"/>
          <w:rtl/>
          <w:lang w:bidi="ar-EG"/>
        </w:rPr>
        <w:t>أ</w:t>
      </w:r>
      <w:r>
        <w:rPr>
          <w:rFonts w:asciiTheme="majorBidi" w:hAnsiTheme="majorBidi" w:cstheme="majorBidi"/>
          <w:b/>
          <w:bCs/>
          <w:color w:val="0D0D0D" w:themeColor="text1" w:themeTint="F2"/>
          <w:sz w:val="28"/>
          <w:szCs w:val="28"/>
          <w:rtl/>
          <w:lang w:bidi="ar-EG"/>
        </w:rPr>
        <w:t>قمشه التنجيد</w:t>
      </w:r>
      <w:r>
        <w:rPr>
          <w:rFonts w:asciiTheme="majorBidi" w:hAnsiTheme="majorBidi" w:cstheme="majorBidi" w:hint="cs"/>
          <w:b/>
          <w:bCs/>
          <w:color w:val="0D0D0D" w:themeColor="text1" w:themeTint="F2"/>
          <w:sz w:val="28"/>
          <w:szCs w:val="28"/>
          <w:rtl/>
          <w:lang w:bidi="ar-EG"/>
        </w:rPr>
        <w:t>:</w:t>
      </w:r>
    </w:p>
    <w:p w:rsidR="008163B3" w:rsidRPr="00F94F1A" w:rsidRDefault="008163B3" w:rsidP="008163B3">
      <w:pPr>
        <w:pStyle w:val="ListParagraph"/>
        <w:numPr>
          <w:ilvl w:val="0"/>
          <w:numId w:val="4"/>
        </w:numPr>
        <w:ind w:left="368"/>
        <w:rPr>
          <w:rFonts w:asciiTheme="majorBidi" w:hAnsiTheme="majorBidi" w:cstheme="majorBidi"/>
          <w:i/>
          <w:iCs/>
          <w:color w:val="0D0D0D" w:themeColor="text1" w:themeTint="F2"/>
          <w:sz w:val="24"/>
          <w:szCs w:val="24"/>
          <w:lang w:bidi="ar-EG"/>
        </w:rPr>
      </w:pPr>
      <w:r w:rsidRPr="00F94F1A">
        <w:rPr>
          <w:rFonts w:asciiTheme="majorBidi" w:hAnsiTheme="majorBidi" w:cstheme="majorBidi"/>
          <w:i/>
          <w:iCs/>
          <w:color w:val="0D0D0D" w:themeColor="text1" w:themeTint="F2"/>
          <w:sz w:val="24"/>
          <w:szCs w:val="24"/>
          <w:rtl/>
          <w:lang w:bidi="ar-EG"/>
        </w:rPr>
        <w:t xml:space="preserve">تعتبر اقمشه التنجيد هي العامل الاساسي في تصميم وتعديل قطعه الاثاث وغالبا ما تحدد كل من الصفه والاسلوب والمقياس والاهميه وعمر لقيمه قطعه الاثاث بشكل كبير فيجب ان يكون هناك انسجام بين قماش التنجيد وقطعه الاثاث </w:t>
      </w:r>
    </w:p>
    <w:p w:rsidR="008163B3" w:rsidRPr="00F94F1A" w:rsidRDefault="008163B3" w:rsidP="008163B3">
      <w:pPr>
        <w:pStyle w:val="ListParagraph"/>
        <w:numPr>
          <w:ilvl w:val="0"/>
          <w:numId w:val="4"/>
        </w:numPr>
        <w:ind w:left="368"/>
        <w:rPr>
          <w:rFonts w:asciiTheme="majorBidi" w:hAnsiTheme="majorBidi" w:cstheme="majorBidi"/>
          <w:i/>
          <w:iCs/>
          <w:color w:val="0D0D0D" w:themeColor="text1" w:themeTint="F2"/>
          <w:sz w:val="24"/>
          <w:szCs w:val="24"/>
          <w:lang w:bidi="ar-EG"/>
        </w:rPr>
      </w:pPr>
      <w:r w:rsidRPr="00F94F1A">
        <w:rPr>
          <w:rFonts w:asciiTheme="majorBidi" w:hAnsiTheme="majorBidi" w:cstheme="majorBidi"/>
          <w:i/>
          <w:iCs/>
          <w:color w:val="0D0D0D" w:themeColor="text1" w:themeTint="F2"/>
          <w:sz w:val="24"/>
          <w:szCs w:val="24"/>
          <w:rtl/>
          <w:lang w:bidi="ar-EG"/>
        </w:rPr>
        <w:t xml:space="preserve">ويعتمد نجاح قطعة الأثاث علي العلاقه بين القماش المستخدم في كسوتها وشكل قطعه الاثاث فكلما زاد تعقيد قطعه الاثاث قلت فرصه استخدام انواع مختلفه من الاقمشه حتي تتلائم معا . </w:t>
      </w:r>
    </w:p>
    <w:p w:rsidR="008163B3" w:rsidRPr="00F94F1A" w:rsidRDefault="008163B3" w:rsidP="008163B3">
      <w:pPr>
        <w:pStyle w:val="ListParagraph"/>
        <w:numPr>
          <w:ilvl w:val="0"/>
          <w:numId w:val="4"/>
        </w:numPr>
        <w:ind w:left="368"/>
        <w:rPr>
          <w:rFonts w:asciiTheme="majorBidi" w:hAnsiTheme="majorBidi" w:cstheme="majorBidi"/>
          <w:i/>
          <w:iCs/>
          <w:color w:val="0D0D0D" w:themeColor="text1" w:themeTint="F2"/>
          <w:sz w:val="24"/>
          <w:szCs w:val="24"/>
          <w:lang w:bidi="ar-EG"/>
        </w:rPr>
      </w:pPr>
      <w:r w:rsidRPr="00F94F1A">
        <w:rPr>
          <w:rFonts w:asciiTheme="majorBidi" w:hAnsiTheme="majorBidi" w:cstheme="majorBidi"/>
          <w:i/>
          <w:iCs/>
          <w:color w:val="0D0D0D" w:themeColor="text1" w:themeTint="F2"/>
          <w:sz w:val="24"/>
          <w:szCs w:val="24"/>
          <w:rtl/>
          <w:lang w:bidi="ar-EG"/>
        </w:rPr>
        <w:t>وتستعمل هذه النوعيه من الاقمشه في تنجيد الفوتيهات والكنب والكراسي وغيرها .</w:t>
      </w:r>
    </w:p>
    <w:p w:rsidR="008163B3" w:rsidRPr="00F94F1A" w:rsidRDefault="008163B3" w:rsidP="008163B3">
      <w:pPr>
        <w:pStyle w:val="ListParagraph"/>
        <w:ind w:left="-341"/>
        <w:rPr>
          <w:rFonts w:asciiTheme="majorBidi" w:hAnsiTheme="majorBidi" w:cstheme="majorBidi"/>
          <w:i/>
          <w:iCs/>
          <w:color w:val="0D0D0D" w:themeColor="text1" w:themeTint="F2"/>
          <w:sz w:val="24"/>
          <w:szCs w:val="24"/>
          <w:lang w:bidi="ar-EG"/>
        </w:rPr>
      </w:pPr>
      <w:r w:rsidRPr="00F94F1A">
        <w:rPr>
          <w:rFonts w:asciiTheme="majorBidi" w:hAnsiTheme="majorBidi" w:cstheme="majorBidi"/>
          <w:i/>
          <w:iCs/>
          <w:color w:val="0D0D0D" w:themeColor="text1" w:themeTint="F2"/>
          <w:sz w:val="24"/>
          <w:szCs w:val="24"/>
          <w:rtl/>
          <w:lang w:bidi="ar-EG"/>
        </w:rPr>
        <w:t xml:space="preserve"> وتتضح اهميتها نظرا لتعرضها اثناء التفصيل للشد والجذب بالاضافه الي الاجهادات الواقعه عليها اثناء الجلوس لفترات طويله عليها والذي تختلف من شخص لاخر وخاصه فى الاماكن العامه كالمطاعم والفنادق او غرف المعيشه او الاستقبال </w:t>
      </w:r>
    </w:p>
    <w:p w:rsidR="008163B3" w:rsidRPr="00F94F1A" w:rsidRDefault="008163B3" w:rsidP="008163B3">
      <w:pPr>
        <w:spacing w:after="160"/>
        <w:ind w:left="-341" w:right="-426"/>
        <w:jc w:val="both"/>
        <w:rPr>
          <w:rFonts w:asciiTheme="majorBidi" w:hAnsiTheme="majorBidi" w:cstheme="majorBidi"/>
          <w:i/>
          <w:iCs/>
          <w:color w:val="0D0D0D" w:themeColor="text1" w:themeTint="F2"/>
          <w:sz w:val="24"/>
          <w:szCs w:val="24"/>
          <w:rtl/>
          <w:lang w:bidi="ar-EG"/>
        </w:rPr>
      </w:pPr>
      <w:r w:rsidRPr="00F94F1A">
        <w:rPr>
          <w:rFonts w:asciiTheme="majorBidi" w:hAnsiTheme="majorBidi" w:cstheme="majorBidi"/>
          <w:i/>
          <w:iCs/>
          <w:color w:val="0D0D0D" w:themeColor="text1" w:themeTint="F2"/>
          <w:sz w:val="24"/>
          <w:szCs w:val="24"/>
          <w:rtl/>
          <w:lang w:bidi="ar-EG"/>
        </w:rPr>
        <w:t>وتختص الدراسة الحالية بأقمشة التنجيد ومعرفة أثر استخدام التراكيب النسجية على الخواص الجمالية والوظيفية لتصميم أقمشة التنجيد.</w:t>
      </w:r>
    </w:p>
    <w:p w:rsidR="008163B3" w:rsidRPr="00F94F1A" w:rsidRDefault="008163B3" w:rsidP="008163B3">
      <w:pPr>
        <w:spacing w:after="160"/>
        <w:ind w:left="-341" w:right="-426"/>
        <w:jc w:val="both"/>
        <w:rPr>
          <w:rFonts w:asciiTheme="majorBidi" w:hAnsiTheme="majorBidi" w:cstheme="majorBidi"/>
          <w:i/>
          <w:iCs/>
          <w:color w:val="0D0D0D" w:themeColor="text1" w:themeTint="F2"/>
          <w:sz w:val="24"/>
          <w:szCs w:val="24"/>
          <w:rtl/>
          <w:lang w:bidi="ar-EG"/>
        </w:rPr>
      </w:pPr>
      <w:r w:rsidRPr="00F94F1A">
        <w:rPr>
          <w:rFonts w:asciiTheme="majorBidi" w:hAnsiTheme="majorBidi" w:cstheme="majorBidi"/>
          <w:i/>
          <w:iCs/>
          <w:color w:val="0D0D0D" w:themeColor="text1" w:themeTint="F2"/>
          <w:sz w:val="24"/>
          <w:szCs w:val="24"/>
          <w:rtl/>
          <w:lang w:bidi="ar-EG"/>
        </w:rPr>
        <w:t>حيث أن التركيب النسجى من العوامل الرئيسية التى يعتمد عليها المصمم فى التوصل الى خواص القماش المطلوب تحقيقها حيث أنها تقوم بدور هام فى تحديد جودة المنتج النهائى ومدى ملاءمته للأداء الوظيفى المخصص له.</w:t>
      </w:r>
    </w:p>
    <w:p w:rsidR="008163B3" w:rsidRPr="00F94F1A" w:rsidRDefault="008163B3" w:rsidP="008163B3">
      <w:pPr>
        <w:spacing w:after="160"/>
        <w:ind w:left="-341" w:right="-426"/>
        <w:jc w:val="both"/>
        <w:rPr>
          <w:rFonts w:asciiTheme="majorBidi" w:hAnsiTheme="majorBidi" w:cstheme="majorBidi"/>
          <w:i/>
          <w:iCs/>
          <w:color w:val="0D0D0D" w:themeColor="text1" w:themeTint="F2"/>
          <w:sz w:val="24"/>
          <w:szCs w:val="24"/>
          <w:rtl/>
          <w:lang w:bidi="ar-EG"/>
        </w:rPr>
      </w:pPr>
      <w:r w:rsidRPr="00F94F1A">
        <w:rPr>
          <w:rFonts w:asciiTheme="majorBidi" w:hAnsiTheme="majorBidi" w:cstheme="majorBidi"/>
          <w:i/>
          <w:iCs/>
          <w:color w:val="0D0D0D" w:themeColor="text1" w:themeTint="F2"/>
          <w:sz w:val="24"/>
          <w:szCs w:val="24"/>
          <w:rtl/>
          <w:lang w:bidi="ar-EG"/>
        </w:rPr>
        <w:t>وفى هذه الدراسة تم عمل بعض التراكيب النسجية المركبة لمعرفة مدى تأثيرها على خواص هذه النوعية من أقمشة التنجيد ذات الزخارف الإسلامية.</w:t>
      </w:r>
    </w:p>
    <w:p w:rsidR="008163B3" w:rsidRPr="00F94F1A" w:rsidRDefault="008163B3" w:rsidP="008163B3">
      <w:pPr>
        <w:spacing w:after="160"/>
        <w:ind w:left="-341" w:right="-426"/>
        <w:jc w:val="both"/>
        <w:rPr>
          <w:rFonts w:asciiTheme="majorBidi" w:eastAsia="Calibri" w:hAnsiTheme="majorBidi" w:cstheme="majorBidi"/>
          <w:b/>
          <w:bCs/>
          <w:i/>
          <w:iCs/>
          <w:sz w:val="24"/>
          <w:szCs w:val="24"/>
          <w:rtl/>
          <w:lang w:bidi="ar-EG"/>
        </w:rPr>
      </w:pPr>
      <w:r w:rsidRPr="00F94F1A">
        <w:rPr>
          <w:rFonts w:asciiTheme="majorBidi" w:hAnsiTheme="majorBidi" w:cstheme="majorBidi"/>
          <w:i/>
          <w:iCs/>
          <w:color w:val="0D0D0D" w:themeColor="text1" w:themeTint="F2"/>
          <w:sz w:val="24"/>
          <w:szCs w:val="24"/>
          <w:rtl/>
          <w:lang w:bidi="ar-EG"/>
        </w:rPr>
        <w:t xml:space="preserve">حيث تتنوع الزخارف الاسلامية من زخارف نباتية وحيوانية وهندسية والتى تحمل فى طياتها رموز ودلالات بمثابة النجوم الزاهرة لكل معانى الرقى والإنسانية والجمال المادى والروحى. مما يستوجب دراستها والاستفادة منها فى شتى المناحى الابداعية للحفاظ على هويتها العربية وللحفاظ على تراثنا. </w:t>
      </w:r>
    </w:p>
    <w:p w:rsidR="008163B3" w:rsidRPr="00F94F1A" w:rsidRDefault="008163B3" w:rsidP="008163B3">
      <w:pPr>
        <w:spacing w:after="160"/>
        <w:ind w:left="-341" w:right="-426"/>
        <w:jc w:val="right"/>
        <w:rPr>
          <w:rFonts w:asciiTheme="majorBidi" w:eastAsia="Calibri" w:hAnsiTheme="majorBidi" w:cstheme="majorBidi"/>
          <w:b/>
          <w:bCs/>
          <w:sz w:val="24"/>
          <w:szCs w:val="24"/>
          <w:rtl/>
          <w:lang w:bidi="ar-EG"/>
        </w:rPr>
      </w:pPr>
    </w:p>
    <w:p w:rsidR="008163B3" w:rsidRPr="00F94F1A" w:rsidRDefault="008163B3" w:rsidP="008163B3">
      <w:pPr>
        <w:spacing w:after="160"/>
        <w:ind w:left="-341" w:right="-426"/>
        <w:jc w:val="right"/>
        <w:rPr>
          <w:rFonts w:asciiTheme="majorBidi" w:eastAsia="Calibri" w:hAnsiTheme="majorBidi" w:cstheme="majorBidi"/>
          <w:b/>
          <w:bCs/>
          <w:sz w:val="24"/>
          <w:szCs w:val="24"/>
          <w:rtl/>
          <w:lang w:bidi="ar-EG"/>
        </w:rPr>
      </w:pPr>
    </w:p>
    <w:p w:rsidR="008163B3" w:rsidRPr="00F94F1A" w:rsidRDefault="008163B3" w:rsidP="008163B3">
      <w:pPr>
        <w:spacing w:after="160"/>
        <w:ind w:left="-341" w:right="-426"/>
        <w:jc w:val="right"/>
        <w:rPr>
          <w:rFonts w:asciiTheme="majorBidi" w:eastAsia="Calibri" w:hAnsiTheme="majorBidi" w:cstheme="majorBidi"/>
          <w:b/>
          <w:bCs/>
          <w:sz w:val="24"/>
          <w:szCs w:val="24"/>
          <w:rtl/>
          <w:lang w:bidi="ar-EG"/>
        </w:rPr>
      </w:pPr>
    </w:p>
    <w:p w:rsidR="008163B3" w:rsidRPr="00F94F1A" w:rsidRDefault="008163B3" w:rsidP="008163B3">
      <w:pPr>
        <w:bidi w:val="0"/>
        <w:spacing w:after="160"/>
        <w:ind w:left="-567" w:right="-426"/>
        <w:rPr>
          <w:rFonts w:asciiTheme="majorBidi" w:eastAsia="Calibri" w:hAnsiTheme="majorBidi" w:cstheme="majorBidi"/>
          <w:b/>
          <w:bCs/>
          <w:sz w:val="28"/>
          <w:szCs w:val="28"/>
          <w:lang w:bidi="ar-EG"/>
        </w:rPr>
      </w:pPr>
      <w:r w:rsidRPr="00F94F1A">
        <w:rPr>
          <w:rFonts w:asciiTheme="majorBidi" w:hAnsiTheme="majorBidi" w:cstheme="majorBidi"/>
          <w:b/>
          <w:bCs/>
          <w:color w:val="000000"/>
          <w:sz w:val="28"/>
          <w:szCs w:val="28"/>
        </w:rPr>
        <w:lastRenderedPageBreak/>
        <w:t>Abstract</w:t>
      </w:r>
    </w:p>
    <w:p w:rsidR="008163B3" w:rsidRPr="00F94F1A" w:rsidRDefault="008163B3" w:rsidP="008163B3">
      <w:pPr>
        <w:tabs>
          <w:tab w:val="left" w:pos="6266"/>
        </w:tabs>
        <w:bidi w:val="0"/>
        <w:ind w:left="-341"/>
        <w:rPr>
          <w:rFonts w:asciiTheme="majorBidi" w:hAnsiTheme="majorBidi" w:cstheme="majorBidi"/>
          <w:i/>
          <w:iCs/>
          <w:sz w:val="24"/>
          <w:szCs w:val="24"/>
          <w:rtl/>
          <w:lang w:bidi="ar-EG"/>
        </w:rPr>
      </w:pPr>
      <w:r w:rsidRPr="00F94F1A">
        <w:rPr>
          <w:rFonts w:asciiTheme="majorBidi" w:hAnsiTheme="majorBidi" w:cstheme="majorBidi"/>
          <w:i/>
          <w:iCs/>
          <w:sz w:val="24"/>
          <w:szCs w:val="24"/>
          <w:lang w:bidi="ar-EG"/>
        </w:rPr>
        <w:t xml:space="preserve">Furniture fabrics </w:t>
      </w:r>
      <w:proofErr w:type="gramStart"/>
      <w:r w:rsidRPr="00F94F1A">
        <w:rPr>
          <w:rFonts w:asciiTheme="majorBidi" w:hAnsiTheme="majorBidi" w:cstheme="majorBidi"/>
          <w:i/>
          <w:iCs/>
          <w:sz w:val="24"/>
          <w:szCs w:val="24"/>
          <w:lang w:bidi="ar-EG"/>
        </w:rPr>
        <w:t>are considered</w:t>
      </w:r>
      <w:proofErr w:type="gramEnd"/>
      <w:r w:rsidRPr="00F94F1A">
        <w:rPr>
          <w:rFonts w:asciiTheme="majorBidi" w:hAnsiTheme="majorBidi" w:cstheme="majorBidi"/>
          <w:i/>
          <w:iCs/>
          <w:sz w:val="24"/>
          <w:szCs w:val="24"/>
          <w:lang w:bidi="ar-EG"/>
        </w:rPr>
        <w:t xml:space="preserve"> one of the important textiles that no house can deny. They are very important because they are the basic elements in the house furnish. This kind of fabric </w:t>
      </w:r>
      <w:proofErr w:type="gramStart"/>
      <w:r w:rsidRPr="00F94F1A">
        <w:rPr>
          <w:rFonts w:asciiTheme="majorBidi" w:hAnsiTheme="majorBidi" w:cstheme="majorBidi"/>
          <w:i/>
          <w:iCs/>
          <w:sz w:val="24"/>
          <w:szCs w:val="24"/>
          <w:lang w:bidi="ar-EG"/>
        </w:rPr>
        <w:t>is divided</w:t>
      </w:r>
      <w:proofErr w:type="gramEnd"/>
      <w:r w:rsidRPr="00F94F1A">
        <w:rPr>
          <w:rFonts w:asciiTheme="majorBidi" w:hAnsiTheme="majorBidi" w:cstheme="majorBidi"/>
          <w:i/>
          <w:iCs/>
          <w:sz w:val="24"/>
          <w:szCs w:val="24"/>
          <w:lang w:bidi="ar-EG"/>
        </w:rPr>
        <w:t xml:space="preserve"> into several kinds, which we can summarize to:-</w:t>
      </w:r>
    </w:p>
    <w:p w:rsidR="008163B3" w:rsidRDefault="008163B3" w:rsidP="008163B3">
      <w:pPr>
        <w:pStyle w:val="ListParagraph"/>
        <w:numPr>
          <w:ilvl w:val="0"/>
          <w:numId w:val="47"/>
        </w:numPr>
        <w:tabs>
          <w:tab w:val="left" w:pos="6266"/>
        </w:tabs>
        <w:bidi w:val="0"/>
        <w:ind w:left="284"/>
        <w:rPr>
          <w:rFonts w:asciiTheme="majorBidi" w:hAnsiTheme="majorBidi" w:cstheme="majorBidi"/>
          <w:i/>
          <w:iCs/>
          <w:sz w:val="24"/>
          <w:szCs w:val="24"/>
          <w:lang w:bidi="ar-EG"/>
        </w:rPr>
      </w:pPr>
      <w:r w:rsidRPr="00F94F1A">
        <w:rPr>
          <w:rFonts w:asciiTheme="majorBidi" w:hAnsiTheme="majorBidi" w:cstheme="majorBidi"/>
          <w:i/>
          <w:iCs/>
          <w:sz w:val="24"/>
          <w:szCs w:val="24"/>
          <w:lang w:bidi="ar-EG"/>
        </w:rPr>
        <w:t xml:space="preserve">Textile coverings furniture </w:t>
      </w:r>
    </w:p>
    <w:p w:rsidR="008163B3" w:rsidRDefault="008163B3" w:rsidP="008163B3">
      <w:pPr>
        <w:pStyle w:val="ListParagraph"/>
        <w:numPr>
          <w:ilvl w:val="0"/>
          <w:numId w:val="47"/>
        </w:numPr>
        <w:tabs>
          <w:tab w:val="left" w:pos="6266"/>
        </w:tabs>
        <w:bidi w:val="0"/>
        <w:ind w:left="284"/>
        <w:rPr>
          <w:rFonts w:asciiTheme="majorBidi" w:hAnsiTheme="majorBidi" w:cstheme="majorBidi"/>
          <w:i/>
          <w:iCs/>
          <w:sz w:val="24"/>
          <w:szCs w:val="24"/>
          <w:lang w:bidi="ar-EG"/>
        </w:rPr>
      </w:pPr>
      <w:r w:rsidRPr="00570CF5">
        <w:rPr>
          <w:rFonts w:asciiTheme="majorBidi" w:hAnsiTheme="majorBidi" w:cstheme="majorBidi"/>
          <w:i/>
          <w:iCs/>
          <w:sz w:val="24"/>
          <w:szCs w:val="24"/>
          <w:lang w:bidi="ar-EG"/>
        </w:rPr>
        <w:t xml:space="preserve"> family coverings " bed coverings"</w:t>
      </w:r>
    </w:p>
    <w:p w:rsidR="008163B3" w:rsidRDefault="008163B3" w:rsidP="008163B3">
      <w:pPr>
        <w:pStyle w:val="ListParagraph"/>
        <w:numPr>
          <w:ilvl w:val="0"/>
          <w:numId w:val="47"/>
        </w:numPr>
        <w:tabs>
          <w:tab w:val="left" w:pos="6266"/>
        </w:tabs>
        <w:bidi w:val="0"/>
        <w:ind w:left="284"/>
        <w:rPr>
          <w:rFonts w:asciiTheme="majorBidi" w:hAnsiTheme="majorBidi" w:cstheme="majorBidi"/>
          <w:i/>
          <w:iCs/>
          <w:sz w:val="24"/>
          <w:szCs w:val="24"/>
          <w:lang w:bidi="ar-EG"/>
        </w:rPr>
      </w:pPr>
      <w:r w:rsidRPr="00570CF5">
        <w:rPr>
          <w:rFonts w:asciiTheme="majorBidi" w:hAnsiTheme="majorBidi" w:cstheme="majorBidi"/>
          <w:i/>
          <w:iCs/>
          <w:sz w:val="24"/>
          <w:szCs w:val="24"/>
          <w:lang w:bidi="ar-EG"/>
        </w:rPr>
        <w:t>Curtains fabrics</w:t>
      </w:r>
    </w:p>
    <w:p w:rsidR="008163B3" w:rsidRDefault="008163B3" w:rsidP="008163B3">
      <w:pPr>
        <w:pStyle w:val="ListParagraph"/>
        <w:numPr>
          <w:ilvl w:val="0"/>
          <w:numId w:val="47"/>
        </w:numPr>
        <w:tabs>
          <w:tab w:val="left" w:pos="6266"/>
        </w:tabs>
        <w:bidi w:val="0"/>
        <w:ind w:left="284"/>
        <w:rPr>
          <w:rFonts w:asciiTheme="majorBidi" w:hAnsiTheme="majorBidi" w:cstheme="majorBidi"/>
          <w:i/>
          <w:iCs/>
          <w:sz w:val="24"/>
          <w:szCs w:val="24"/>
          <w:lang w:bidi="ar-EG"/>
        </w:rPr>
      </w:pPr>
      <w:r w:rsidRPr="00570CF5">
        <w:rPr>
          <w:rFonts w:asciiTheme="majorBidi" w:hAnsiTheme="majorBidi" w:cstheme="majorBidi"/>
          <w:i/>
          <w:iCs/>
          <w:sz w:val="24"/>
          <w:szCs w:val="24"/>
          <w:lang w:bidi="ar-EG"/>
        </w:rPr>
        <w:t xml:space="preserve"> covering </w:t>
      </w:r>
    </w:p>
    <w:p w:rsidR="008163B3" w:rsidRDefault="008163B3" w:rsidP="008163B3">
      <w:pPr>
        <w:pStyle w:val="ListParagraph"/>
        <w:numPr>
          <w:ilvl w:val="0"/>
          <w:numId w:val="47"/>
        </w:numPr>
        <w:tabs>
          <w:tab w:val="left" w:pos="6266"/>
        </w:tabs>
        <w:bidi w:val="0"/>
        <w:ind w:left="284"/>
        <w:rPr>
          <w:rFonts w:asciiTheme="majorBidi" w:hAnsiTheme="majorBidi" w:cstheme="majorBidi"/>
          <w:i/>
          <w:iCs/>
          <w:sz w:val="24"/>
          <w:szCs w:val="24"/>
          <w:lang w:bidi="ar-EG"/>
        </w:rPr>
      </w:pPr>
      <w:r w:rsidRPr="00570CF5">
        <w:rPr>
          <w:rFonts w:asciiTheme="majorBidi" w:hAnsiTheme="majorBidi" w:cstheme="majorBidi"/>
          <w:i/>
          <w:iCs/>
          <w:sz w:val="24"/>
          <w:szCs w:val="24"/>
          <w:lang w:bidi="ar-EG"/>
        </w:rPr>
        <w:t>Towels</w:t>
      </w:r>
    </w:p>
    <w:p w:rsidR="008163B3" w:rsidRDefault="008163B3" w:rsidP="008163B3">
      <w:pPr>
        <w:pStyle w:val="ListParagraph"/>
        <w:numPr>
          <w:ilvl w:val="0"/>
          <w:numId w:val="47"/>
        </w:numPr>
        <w:tabs>
          <w:tab w:val="left" w:pos="6266"/>
        </w:tabs>
        <w:bidi w:val="0"/>
        <w:ind w:left="284"/>
        <w:rPr>
          <w:rFonts w:asciiTheme="majorBidi" w:hAnsiTheme="majorBidi" w:cstheme="majorBidi"/>
          <w:i/>
          <w:iCs/>
          <w:sz w:val="24"/>
          <w:szCs w:val="24"/>
          <w:lang w:bidi="ar-EG"/>
        </w:rPr>
      </w:pPr>
      <w:proofErr w:type="spellStart"/>
      <w:r w:rsidRPr="00570CF5">
        <w:rPr>
          <w:rFonts w:asciiTheme="majorBidi" w:hAnsiTheme="majorBidi" w:cstheme="majorBidi"/>
          <w:i/>
          <w:iCs/>
          <w:sz w:val="24"/>
          <w:szCs w:val="24"/>
          <w:lang w:bidi="ar-EG"/>
        </w:rPr>
        <w:t>cheets</w:t>
      </w:r>
      <w:proofErr w:type="spellEnd"/>
      <w:r w:rsidRPr="00570CF5">
        <w:rPr>
          <w:rFonts w:asciiTheme="majorBidi" w:hAnsiTheme="majorBidi" w:cstheme="majorBidi"/>
          <w:i/>
          <w:iCs/>
          <w:sz w:val="24"/>
          <w:szCs w:val="24"/>
          <w:lang w:bidi="ar-EG"/>
        </w:rPr>
        <w:t xml:space="preserve"> and pad coverings</w:t>
      </w:r>
    </w:p>
    <w:p w:rsidR="008163B3" w:rsidRDefault="008163B3" w:rsidP="008163B3">
      <w:pPr>
        <w:pStyle w:val="ListParagraph"/>
        <w:numPr>
          <w:ilvl w:val="0"/>
          <w:numId w:val="47"/>
        </w:numPr>
        <w:tabs>
          <w:tab w:val="left" w:pos="6266"/>
        </w:tabs>
        <w:bidi w:val="0"/>
        <w:ind w:left="284"/>
        <w:rPr>
          <w:rFonts w:asciiTheme="majorBidi" w:hAnsiTheme="majorBidi" w:cstheme="majorBidi"/>
          <w:i/>
          <w:iCs/>
          <w:sz w:val="24"/>
          <w:szCs w:val="24"/>
          <w:lang w:bidi="ar-EG"/>
        </w:rPr>
      </w:pPr>
      <w:proofErr w:type="spellStart"/>
      <w:r w:rsidRPr="00570CF5">
        <w:rPr>
          <w:rFonts w:asciiTheme="majorBidi" w:hAnsiTheme="majorBidi" w:cstheme="majorBidi"/>
          <w:i/>
          <w:iCs/>
          <w:sz w:val="24"/>
          <w:szCs w:val="24"/>
          <w:lang w:bidi="ar-EG"/>
        </w:rPr>
        <w:t>nappe</w:t>
      </w:r>
      <w:proofErr w:type="spellEnd"/>
      <w:r w:rsidRPr="00570CF5">
        <w:rPr>
          <w:rFonts w:asciiTheme="majorBidi" w:hAnsiTheme="majorBidi" w:cstheme="majorBidi"/>
          <w:i/>
          <w:iCs/>
          <w:sz w:val="24"/>
          <w:szCs w:val="24"/>
          <w:lang w:bidi="ar-EG"/>
        </w:rPr>
        <w:t xml:space="preserve"> and table towels</w:t>
      </w:r>
    </w:p>
    <w:p w:rsidR="008163B3" w:rsidRDefault="008163B3" w:rsidP="008163B3">
      <w:pPr>
        <w:pStyle w:val="ListParagraph"/>
        <w:numPr>
          <w:ilvl w:val="0"/>
          <w:numId w:val="47"/>
        </w:numPr>
        <w:tabs>
          <w:tab w:val="left" w:pos="6266"/>
        </w:tabs>
        <w:bidi w:val="0"/>
        <w:ind w:left="284"/>
        <w:rPr>
          <w:rFonts w:asciiTheme="majorBidi" w:hAnsiTheme="majorBidi" w:cstheme="majorBidi"/>
          <w:i/>
          <w:iCs/>
          <w:sz w:val="24"/>
          <w:szCs w:val="24"/>
          <w:lang w:bidi="ar-EG"/>
        </w:rPr>
      </w:pPr>
      <w:r w:rsidRPr="00570CF5">
        <w:rPr>
          <w:rFonts w:asciiTheme="majorBidi" w:hAnsiTheme="majorBidi" w:cstheme="majorBidi"/>
          <w:i/>
          <w:iCs/>
          <w:sz w:val="24"/>
          <w:szCs w:val="24"/>
          <w:lang w:bidi="ar-EG"/>
        </w:rPr>
        <w:t>carpets</w:t>
      </w:r>
    </w:p>
    <w:p w:rsidR="008163B3" w:rsidRPr="00570CF5" w:rsidRDefault="008163B3" w:rsidP="008163B3">
      <w:pPr>
        <w:pStyle w:val="ListParagraph"/>
        <w:numPr>
          <w:ilvl w:val="0"/>
          <w:numId w:val="47"/>
        </w:numPr>
        <w:tabs>
          <w:tab w:val="left" w:pos="6266"/>
        </w:tabs>
        <w:bidi w:val="0"/>
        <w:ind w:left="284"/>
        <w:rPr>
          <w:rFonts w:asciiTheme="majorBidi" w:hAnsiTheme="majorBidi" w:cstheme="majorBidi"/>
          <w:i/>
          <w:iCs/>
          <w:sz w:val="24"/>
          <w:szCs w:val="24"/>
          <w:lang w:bidi="ar-EG"/>
        </w:rPr>
      </w:pPr>
      <w:r w:rsidRPr="00570CF5">
        <w:rPr>
          <w:rFonts w:asciiTheme="majorBidi" w:hAnsiTheme="majorBidi" w:cstheme="majorBidi"/>
          <w:i/>
          <w:iCs/>
          <w:sz w:val="24"/>
          <w:szCs w:val="24"/>
          <w:lang w:bidi="ar-EG"/>
        </w:rPr>
        <w:t>blankets</w:t>
      </w:r>
    </w:p>
    <w:p w:rsidR="008163B3" w:rsidRDefault="008163B3" w:rsidP="008163B3">
      <w:pPr>
        <w:pStyle w:val="ListParagraph"/>
        <w:tabs>
          <w:tab w:val="left" w:pos="6266"/>
        </w:tabs>
        <w:bidi w:val="0"/>
        <w:ind w:left="-341"/>
        <w:rPr>
          <w:rFonts w:asciiTheme="majorBidi" w:hAnsiTheme="majorBidi" w:cstheme="majorBidi"/>
          <w:i/>
          <w:iCs/>
          <w:sz w:val="24"/>
          <w:szCs w:val="24"/>
          <w:lang w:bidi="ar-EG"/>
        </w:rPr>
      </w:pPr>
      <w:r w:rsidRPr="00F94F1A">
        <w:rPr>
          <w:rFonts w:asciiTheme="majorBidi" w:hAnsiTheme="majorBidi" w:cstheme="majorBidi"/>
          <w:i/>
          <w:iCs/>
          <w:sz w:val="24"/>
          <w:szCs w:val="24"/>
          <w:lang w:bidi="ar-EG"/>
        </w:rPr>
        <w:t>The first type of upholstery fabrics (upholstery fabrics) are the subject of research and used in upholstery reception rooms and living rooms.</w:t>
      </w:r>
    </w:p>
    <w:p w:rsidR="004F764B" w:rsidRPr="004F764B" w:rsidRDefault="004F764B" w:rsidP="004F764B">
      <w:pPr>
        <w:pStyle w:val="ListParagraph"/>
        <w:tabs>
          <w:tab w:val="left" w:pos="6266"/>
        </w:tabs>
        <w:bidi w:val="0"/>
        <w:ind w:left="-341"/>
        <w:rPr>
          <w:rFonts w:asciiTheme="majorBidi" w:hAnsiTheme="majorBidi" w:cstheme="majorBidi"/>
          <w:i/>
          <w:iCs/>
          <w:sz w:val="14"/>
          <w:szCs w:val="14"/>
          <w:lang w:bidi="ar-EG"/>
        </w:rPr>
      </w:pPr>
      <w:bookmarkStart w:id="0" w:name="_GoBack"/>
      <w:bookmarkEnd w:id="0"/>
    </w:p>
    <w:p w:rsidR="008163B3" w:rsidRPr="00F94F1A" w:rsidRDefault="008163B3" w:rsidP="008163B3">
      <w:pPr>
        <w:pStyle w:val="ListParagraph"/>
        <w:tabs>
          <w:tab w:val="left" w:pos="6266"/>
        </w:tabs>
        <w:bidi w:val="0"/>
        <w:ind w:left="-567"/>
        <w:rPr>
          <w:rFonts w:asciiTheme="majorBidi" w:hAnsiTheme="majorBidi" w:cstheme="majorBidi"/>
          <w:b/>
          <w:bCs/>
          <w:i/>
          <w:iCs/>
          <w:sz w:val="28"/>
          <w:szCs w:val="28"/>
          <w:lang w:bidi="ar-EG"/>
        </w:rPr>
      </w:pPr>
      <w:r w:rsidRPr="00F94F1A">
        <w:rPr>
          <w:rFonts w:asciiTheme="majorBidi" w:hAnsiTheme="majorBidi" w:cstheme="majorBidi"/>
          <w:b/>
          <w:bCs/>
          <w:i/>
          <w:iCs/>
          <w:sz w:val="28"/>
          <w:szCs w:val="28"/>
          <w:lang w:bidi="ar-EG"/>
        </w:rPr>
        <w:t>Upholstery fabrics</w:t>
      </w:r>
    </w:p>
    <w:p w:rsidR="008163B3" w:rsidRPr="00F94F1A" w:rsidRDefault="008163B3" w:rsidP="008163B3">
      <w:pPr>
        <w:pStyle w:val="ListParagraph"/>
        <w:numPr>
          <w:ilvl w:val="0"/>
          <w:numId w:val="42"/>
        </w:numPr>
        <w:tabs>
          <w:tab w:val="left" w:pos="6266"/>
        </w:tabs>
        <w:bidi w:val="0"/>
        <w:ind w:left="284"/>
        <w:rPr>
          <w:rFonts w:asciiTheme="majorBidi" w:hAnsiTheme="majorBidi" w:cstheme="majorBidi"/>
          <w:i/>
          <w:iCs/>
          <w:sz w:val="24"/>
          <w:szCs w:val="24"/>
          <w:lang w:bidi="ar-EG"/>
        </w:rPr>
      </w:pPr>
      <w:r w:rsidRPr="00F94F1A">
        <w:rPr>
          <w:rFonts w:asciiTheme="majorBidi" w:hAnsiTheme="majorBidi" w:cstheme="majorBidi"/>
          <w:i/>
          <w:iCs/>
          <w:sz w:val="24"/>
          <w:szCs w:val="24"/>
          <w:lang w:bidi="ar-EG"/>
        </w:rPr>
        <w:t xml:space="preserve">Upholstery fabrics are the key factor in the design and modification of furniture pieces and often determine </w:t>
      </w:r>
      <w:proofErr w:type="gramStart"/>
      <w:r w:rsidRPr="00F94F1A">
        <w:rPr>
          <w:rFonts w:asciiTheme="majorBidi" w:hAnsiTheme="majorBidi" w:cstheme="majorBidi"/>
          <w:i/>
          <w:iCs/>
          <w:sz w:val="24"/>
          <w:szCs w:val="24"/>
          <w:lang w:bidi="ar-EG"/>
        </w:rPr>
        <w:t>both the attribu</w:t>
      </w:r>
      <w:r>
        <w:rPr>
          <w:rFonts w:asciiTheme="majorBidi" w:hAnsiTheme="majorBidi" w:cstheme="majorBidi"/>
          <w:i/>
          <w:iCs/>
          <w:sz w:val="24"/>
          <w:szCs w:val="24"/>
          <w:lang w:bidi="ar-EG"/>
        </w:rPr>
        <w:t>te and style and scale,</w:t>
      </w:r>
      <w:r w:rsidRPr="00F94F1A">
        <w:rPr>
          <w:rFonts w:asciiTheme="majorBidi" w:hAnsiTheme="majorBidi" w:cstheme="majorBidi"/>
          <w:i/>
          <w:iCs/>
          <w:sz w:val="24"/>
          <w:szCs w:val="24"/>
          <w:lang w:bidi="ar-EG"/>
        </w:rPr>
        <w:t xml:space="preserve"> importance</w:t>
      </w:r>
      <w:proofErr w:type="gramEnd"/>
      <w:r w:rsidRPr="00F94F1A">
        <w:rPr>
          <w:rFonts w:asciiTheme="majorBidi" w:hAnsiTheme="majorBidi" w:cstheme="majorBidi"/>
          <w:i/>
          <w:iCs/>
          <w:sz w:val="24"/>
          <w:szCs w:val="24"/>
          <w:lang w:bidi="ar-EG"/>
        </w:rPr>
        <w:t xml:space="preserve"> and age for the value of furniture pieces significantly there must be harmony between upholstery cloth and furniture pieces.</w:t>
      </w:r>
    </w:p>
    <w:p w:rsidR="008163B3" w:rsidRPr="00F94F1A" w:rsidRDefault="008163B3" w:rsidP="008163B3">
      <w:pPr>
        <w:pStyle w:val="ListParagraph"/>
        <w:numPr>
          <w:ilvl w:val="0"/>
          <w:numId w:val="42"/>
        </w:numPr>
        <w:tabs>
          <w:tab w:val="left" w:pos="6266"/>
        </w:tabs>
        <w:bidi w:val="0"/>
        <w:ind w:left="284"/>
        <w:rPr>
          <w:rFonts w:asciiTheme="majorBidi" w:hAnsiTheme="majorBidi" w:cstheme="majorBidi"/>
          <w:i/>
          <w:iCs/>
          <w:sz w:val="24"/>
          <w:szCs w:val="24"/>
          <w:lang w:bidi="ar-EG"/>
        </w:rPr>
      </w:pPr>
      <w:r w:rsidRPr="00F94F1A">
        <w:rPr>
          <w:rFonts w:asciiTheme="majorBidi" w:hAnsiTheme="majorBidi" w:cstheme="majorBidi"/>
          <w:i/>
          <w:iCs/>
          <w:sz w:val="24"/>
          <w:szCs w:val="24"/>
          <w:lang w:bidi="ar-EG"/>
        </w:rPr>
        <w:t xml:space="preserve">The success of a piece of furniture depends on the relationship between the cloth used in its lining and the shape of the piece of furniture. </w:t>
      </w:r>
      <w:proofErr w:type="gramStart"/>
      <w:r w:rsidRPr="00F94F1A">
        <w:rPr>
          <w:rFonts w:asciiTheme="majorBidi" w:hAnsiTheme="majorBidi" w:cstheme="majorBidi"/>
          <w:i/>
          <w:iCs/>
          <w:sz w:val="24"/>
          <w:szCs w:val="24"/>
          <w:lang w:bidi="ar-EG"/>
        </w:rPr>
        <w:t>The more complex the piece of furniture, the less chance of using different types of fabrics to fit together.</w:t>
      </w:r>
      <w:proofErr w:type="gramEnd"/>
    </w:p>
    <w:p w:rsidR="008163B3" w:rsidRPr="00F94F1A" w:rsidRDefault="008163B3" w:rsidP="008163B3">
      <w:pPr>
        <w:pStyle w:val="ListParagraph"/>
        <w:numPr>
          <w:ilvl w:val="0"/>
          <w:numId w:val="42"/>
        </w:numPr>
        <w:tabs>
          <w:tab w:val="left" w:pos="6266"/>
        </w:tabs>
        <w:bidi w:val="0"/>
        <w:ind w:left="284"/>
        <w:rPr>
          <w:rFonts w:asciiTheme="majorBidi" w:hAnsiTheme="majorBidi" w:cstheme="majorBidi"/>
          <w:i/>
          <w:iCs/>
          <w:sz w:val="24"/>
          <w:szCs w:val="24"/>
          <w:lang w:bidi="ar-EG"/>
        </w:rPr>
      </w:pPr>
      <w:r w:rsidRPr="00F94F1A">
        <w:rPr>
          <w:rFonts w:asciiTheme="majorBidi" w:hAnsiTheme="majorBidi" w:cstheme="majorBidi"/>
          <w:i/>
          <w:iCs/>
          <w:sz w:val="24"/>
          <w:szCs w:val="24"/>
          <w:lang w:bidi="ar-EG"/>
        </w:rPr>
        <w:t xml:space="preserve">This type of fabric </w:t>
      </w:r>
      <w:proofErr w:type="gramStart"/>
      <w:r w:rsidRPr="00F94F1A">
        <w:rPr>
          <w:rFonts w:asciiTheme="majorBidi" w:hAnsiTheme="majorBidi" w:cstheme="majorBidi"/>
          <w:i/>
          <w:iCs/>
          <w:sz w:val="24"/>
          <w:szCs w:val="24"/>
          <w:lang w:bidi="ar-EG"/>
        </w:rPr>
        <w:t>is used</w:t>
      </w:r>
      <w:proofErr w:type="gramEnd"/>
      <w:r w:rsidRPr="00F94F1A">
        <w:rPr>
          <w:rFonts w:asciiTheme="majorBidi" w:hAnsiTheme="majorBidi" w:cstheme="majorBidi"/>
          <w:i/>
          <w:iCs/>
          <w:sz w:val="24"/>
          <w:szCs w:val="24"/>
          <w:lang w:bidi="ar-EG"/>
        </w:rPr>
        <w:t xml:space="preserve"> in upholstery, armchairs, sofas, chairs and others.</w:t>
      </w:r>
    </w:p>
    <w:p w:rsidR="008163B3" w:rsidRPr="00F94F1A" w:rsidRDefault="008163B3" w:rsidP="008163B3">
      <w:pPr>
        <w:pStyle w:val="ListParagraph"/>
        <w:tabs>
          <w:tab w:val="left" w:pos="6266"/>
        </w:tabs>
        <w:bidi w:val="0"/>
        <w:ind w:left="-341"/>
        <w:rPr>
          <w:rFonts w:asciiTheme="majorBidi" w:hAnsiTheme="majorBidi" w:cstheme="majorBidi"/>
          <w:i/>
          <w:iCs/>
          <w:sz w:val="24"/>
          <w:szCs w:val="24"/>
          <w:rtl/>
          <w:lang w:bidi="ar-EG"/>
        </w:rPr>
      </w:pPr>
      <w:r w:rsidRPr="00F94F1A">
        <w:rPr>
          <w:rFonts w:asciiTheme="majorBidi" w:hAnsiTheme="majorBidi" w:cstheme="majorBidi"/>
          <w:i/>
          <w:iCs/>
          <w:sz w:val="24"/>
          <w:szCs w:val="24"/>
          <w:lang w:bidi="ar-EG"/>
        </w:rPr>
        <w:t>Their importance is evident due to their exposure during detail to pull and pull as well as the stresses placed on them while sitting for long periods, which varies from person to person, especially in public places such as restaurants, hotels, living rooms or reception</w:t>
      </w:r>
    </w:p>
    <w:p w:rsidR="008163B3" w:rsidRPr="00F94F1A" w:rsidRDefault="008163B3" w:rsidP="008163B3">
      <w:pPr>
        <w:pStyle w:val="ListParagraph"/>
        <w:tabs>
          <w:tab w:val="left" w:pos="6266"/>
        </w:tabs>
        <w:bidi w:val="0"/>
        <w:ind w:left="-341"/>
        <w:rPr>
          <w:rFonts w:asciiTheme="majorBidi" w:hAnsiTheme="majorBidi" w:cstheme="majorBidi"/>
          <w:i/>
          <w:iCs/>
          <w:sz w:val="24"/>
          <w:szCs w:val="24"/>
          <w:rtl/>
          <w:lang w:bidi="ar-EG"/>
        </w:rPr>
      </w:pPr>
      <w:proofErr w:type="gramStart"/>
      <w:r w:rsidRPr="00F94F1A">
        <w:rPr>
          <w:rFonts w:asciiTheme="majorBidi" w:hAnsiTheme="majorBidi" w:cstheme="majorBidi"/>
          <w:i/>
          <w:iCs/>
          <w:sz w:val="24"/>
          <w:szCs w:val="24"/>
          <w:lang w:bidi="ar-EG"/>
        </w:rPr>
        <w:t>The current study concerns with textile coverings and the effect of using tissue structures to aesthetic elements to design textile coverings .The textile structure is one of the main elements that designer depends on to know the features of needed fabric as it represents an important role in detecting the quality of the final product and how it fits with its occupational role.</w:t>
      </w:r>
      <w:proofErr w:type="gramEnd"/>
      <w:r w:rsidRPr="00F94F1A">
        <w:rPr>
          <w:rFonts w:asciiTheme="majorBidi" w:hAnsiTheme="majorBidi" w:cstheme="majorBidi"/>
          <w:i/>
          <w:iCs/>
          <w:sz w:val="24"/>
          <w:szCs w:val="24"/>
          <w:lang w:bidi="ar-EG"/>
        </w:rPr>
        <w:t xml:space="preserve"> </w:t>
      </w:r>
    </w:p>
    <w:p w:rsidR="008163B3" w:rsidRPr="00F94F1A" w:rsidRDefault="008163B3" w:rsidP="008163B3">
      <w:pPr>
        <w:pStyle w:val="ListParagraph"/>
        <w:tabs>
          <w:tab w:val="left" w:pos="6266"/>
        </w:tabs>
        <w:bidi w:val="0"/>
        <w:ind w:left="-341"/>
        <w:rPr>
          <w:rFonts w:asciiTheme="majorBidi" w:hAnsiTheme="majorBidi" w:cstheme="majorBidi"/>
          <w:i/>
          <w:iCs/>
          <w:sz w:val="24"/>
          <w:szCs w:val="24"/>
          <w:lang w:bidi="ar-EG"/>
        </w:rPr>
      </w:pPr>
      <w:r w:rsidRPr="00F94F1A">
        <w:rPr>
          <w:rFonts w:asciiTheme="majorBidi" w:hAnsiTheme="majorBidi" w:cstheme="majorBidi"/>
          <w:i/>
          <w:iCs/>
          <w:sz w:val="24"/>
          <w:szCs w:val="24"/>
          <w:lang w:bidi="ar-EG"/>
        </w:rPr>
        <w:t>At this study, we produce some of complicated tissue structures</w:t>
      </w:r>
    </w:p>
    <w:p w:rsidR="008163B3" w:rsidRPr="00F94F1A" w:rsidRDefault="008163B3" w:rsidP="008163B3">
      <w:pPr>
        <w:pStyle w:val="ListParagraph"/>
        <w:tabs>
          <w:tab w:val="left" w:pos="6266"/>
        </w:tabs>
        <w:bidi w:val="0"/>
        <w:ind w:left="-341"/>
        <w:rPr>
          <w:rFonts w:asciiTheme="majorBidi" w:hAnsiTheme="majorBidi" w:cstheme="majorBidi"/>
          <w:i/>
          <w:iCs/>
          <w:sz w:val="24"/>
          <w:szCs w:val="24"/>
          <w:rtl/>
          <w:lang w:bidi="ar-EG"/>
        </w:rPr>
      </w:pPr>
      <w:r w:rsidRPr="00F94F1A">
        <w:rPr>
          <w:rFonts w:asciiTheme="majorBidi" w:hAnsiTheme="majorBidi" w:cstheme="majorBidi"/>
          <w:i/>
          <w:iCs/>
          <w:sz w:val="24"/>
          <w:szCs w:val="24"/>
          <w:lang w:bidi="ar-EG"/>
        </w:rPr>
        <w:t xml:space="preserve">To know how it affects the features of this kind of textile coverings which have Islamic </w:t>
      </w:r>
      <w:proofErr w:type="gramStart"/>
      <w:r w:rsidRPr="00F94F1A">
        <w:rPr>
          <w:rFonts w:asciiTheme="majorBidi" w:hAnsiTheme="majorBidi" w:cstheme="majorBidi"/>
          <w:i/>
          <w:iCs/>
          <w:sz w:val="24"/>
          <w:szCs w:val="24"/>
          <w:lang w:bidi="ar-EG"/>
        </w:rPr>
        <w:t>ornaments.</w:t>
      </w:r>
      <w:proofErr w:type="gramEnd"/>
    </w:p>
    <w:p w:rsidR="008163B3" w:rsidRPr="00F94F1A" w:rsidRDefault="008163B3" w:rsidP="008163B3">
      <w:pPr>
        <w:pStyle w:val="ListParagraph"/>
        <w:tabs>
          <w:tab w:val="left" w:pos="6266"/>
        </w:tabs>
        <w:bidi w:val="0"/>
        <w:ind w:left="-341"/>
        <w:rPr>
          <w:rFonts w:asciiTheme="majorBidi" w:hAnsiTheme="majorBidi" w:cstheme="majorBidi"/>
          <w:i/>
          <w:iCs/>
          <w:sz w:val="24"/>
          <w:szCs w:val="24"/>
          <w:rtl/>
          <w:lang w:bidi="ar-EG"/>
        </w:rPr>
      </w:pPr>
      <w:r w:rsidRPr="00F94F1A">
        <w:rPr>
          <w:rFonts w:asciiTheme="majorBidi" w:hAnsiTheme="majorBidi" w:cstheme="majorBidi"/>
          <w:i/>
          <w:iCs/>
          <w:sz w:val="24"/>
          <w:szCs w:val="24"/>
          <w:lang w:bidi="ar-EG"/>
        </w:rPr>
        <w:t xml:space="preserve">Islamic ornaments have many kinds as phytogenic ornaments, animalism and </w:t>
      </w:r>
      <w:proofErr w:type="spellStart"/>
      <w:r w:rsidRPr="00F94F1A">
        <w:rPr>
          <w:rFonts w:asciiTheme="majorBidi" w:hAnsiTheme="majorBidi" w:cstheme="majorBidi"/>
          <w:i/>
          <w:iCs/>
          <w:sz w:val="24"/>
          <w:szCs w:val="24"/>
          <w:lang w:bidi="ar-EG"/>
        </w:rPr>
        <w:t>geometrism</w:t>
      </w:r>
      <w:proofErr w:type="spellEnd"/>
      <w:r w:rsidRPr="00F94F1A">
        <w:rPr>
          <w:rFonts w:asciiTheme="majorBidi" w:hAnsiTheme="majorBidi" w:cstheme="majorBidi"/>
          <w:i/>
          <w:iCs/>
          <w:sz w:val="24"/>
          <w:szCs w:val="24"/>
          <w:lang w:bidi="ar-EG"/>
        </w:rPr>
        <w:t>, which contain signals that consider very important to all meanings of progress, humanity physical and spiritual beauty.</w:t>
      </w:r>
    </w:p>
    <w:p w:rsidR="008163B3" w:rsidRPr="00F94F1A" w:rsidRDefault="008163B3" w:rsidP="008163B3">
      <w:pPr>
        <w:pStyle w:val="ListParagraph"/>
        <w:tabs>
          <w:tab w:val="left" w:pos="6266"/>
        </w:tabs>
        <w:bidi w:val="0"/>
        <w:ind w:left="-341"/>
        <w:rPr>
          <w:rFonts w:asciiTheme="majorBidi" w:hAnsiTheme="majorBidi" w:cstheme="majorBidi"/>
          <w:i/>
          <w:iCs/>
          <w:sz w:val="24"/>
          <w:szCs w:val="24"/>
          <w:lang w:bidi="ar-EG"/>
        </w:rPr>
      </w:pPr>
      <w:r w:rsidRPr="00F94F1A">
        <w:rPr>
          <w:rFonts w:asciiTheme="majorBidi" w:hAnsiTheme="majorBidi" w:cstheme="majorBidi"/>
          <w:i/>
          <w:iCs/>
          <w:sz w:val="24"/>
          <w:szCs w:val="24"/>
          <w:lang w:bidi="ar-EG"/>
        </w:rPr>
        <w:t>We must study all of these kinds and make use of in all creativity sides to keep its Arabic identity and to keep our heritage.</w:t>
      </w:r>
    </w:p>
    <w:p w:rsidR="00795E5A" w:rsidRPr="008163B3" w:rsidRDefault="004F764B" w:rsidP="00B85D46">
      <w:pPr>
        <w:tabs>
          <w:tab w:val="left" w:pos="2831"/>
        </w:tabs>
        <w:ind w:left="-341"/>
        <w:jc w:val="center"/>
        <w:rPr>
          <w:rFonts w:asciiTheme="majorBidi" w:hAnsiTheme="majorBidi" w:cstheme="majorBidi"/>
          <w:b/>
          <w:bCs/>
          <w:sz w:val="20"/>
          <w:szCs w:val="20"/>
          <w:lang w:bidi="ar-EG"/>
        </w:rPr>
      </w:pPr>
    </w:p>
    <w:sectPr w:rsidR="00795E5A" w:rsidRPr="008163B3" w:rsidSect="00B623FD">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162"/>
    <w:multiLevelType w:val="hybridMultilevel"/>
    <w:tmpl w:val="051EB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34553C"/>
    <w:multiLevelType w:val="hybridMultilevel"/>
    <w:tmpl w:val="1DF6E8B8"/>
    <w:lvl w:ilvl="0" w:tplc="A6FA686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567408"/>
    <w:multiLevelType w:val="hybridMultilevel"/>
    <w:tmpl w:val="52A27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26EA9"/>
    <w:multiLevelType w:val="hybridMultilevel"/>
    <w:tmpl w:val="5B80C30E"/>
    <w:lvl w:ilvl="0" w:tplc="C8D06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90CCC"/>
    <w:multiLevelType w:val="hybridMultilevel"/>
    <w:tmpl w:val="B4FE09E0"/>
    <w:lvl w:ilvl="0" w:tplc="04090001">
      <w:start w:val="1"/>
      <w:numFmt w:val="bullet"/>
      <w:lvlText w:val=""/>
      <w:lvlJc w:val="left"/>
      <w:pPr>
        <w:ind w:left="720" w:hanging="360"/>
      </w:pPr>
      <w:rPr>
        <w:rFonts w:ascii="Symbol" w:hAnsi="Symbol" w:hint="default"/>
        <w:b/>
      </w:rPr>
    </w:lvl>
    <w:lvl w:ilvl="1" w:tplc="A6FA686E">
      <w:start w:val="1"/>
      <w:numFmt w:val="arabicAlpha"/>
      <w:lvlText w:val="%2."/>
      <w:lvlJc w:val="left"/>
      <w:pPr>
        <w:ind w:left="36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860833"/>
    <w:multiLevelType w:val="hybridMultilevel"/>
    <w:tmpl w:val="5D12DD80"/>
    <w:lvl w:ilvl="0" w:tplc="A6FA686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FB0803"/>
    <w:multiLevelType w:val="hybridMultilevel"/>
    <w:tmpl w:val="CC2AFEA6"/>
    <w:lvl w:ilvl="0" w:tplc="A6FA686E">
      <w:start w:val="1"/>
      <w:numFmt w:val="arabicAlpha"/>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153BFC"/>
    <w:multiLevelType w:val="multilevel"/>
    <w:tmpl w:val="E6667072"/>
    <w:lvl w:ilvl="0">
      <w:start w:val="1"/>
      <w:numFmt w:val="arabicAlpha"/>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48676F"/>
    <w:multiLevelType w:val="hybridMultilevel"/>
    <w:tmpl w:val="83386716"/>
    <w:lvl w:ilvl="0" w:tplc="00C839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9C40FF"/>
    <w:multiLevelType w:val="hybridMultilevel"/>
    <w:tmpl w:val="3DC63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A60DD0"/>
    <w:multiLevelType w:val="multilevel"/>
    <w:tmpl w:val="14427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A50C2C"/>
    <w:multiLevelType w:val="multilevel"/>
    <w:tmpl w:val="68E21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2E0D37"/>
    <w:multiLevelType w:val="hybridMultilevel"/>
    <w:tmpl w:val="1C5C5C26"/>
    <w:lvl w:ilvl="0" w:tplc="4F3E5108">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3">
    <w:nsid w:val="1B792062"/>
    <w:multiLevelType w:val="multilevel"/>
    <w:tmpl w:val="262CD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4A730C"/>
    <w:multiLevelType w:val="hybridMultilevel"/>
    <w:tmpl w:val="10A87028"/>
    <w:lvl w:ilvl="0" w:tplc="A6FA686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2A10E7"/>
    <w:multiLevelType w:val="hybridMultilevel"/>
    <w:tmpl w:val="C1682C5C"/>
    <w:lvl w:ilvl="0" w:tplc="A6FA686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833879"/>
    <w:multiLevelType w:val="hybridMultilevel"/>
    <w:tmpl w:val="84B48362"/>
    <w:lvl w:ilvl="0" w:tplc="0E7C198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B00DFF"/>
    <w:multiLevelType w:val="hybridMultilevel"/>
    <w:tmpl w:val="3594D820"/>
    <w:lvl w:ilvl="0" w:tplc="A6FA686E">
      <w:start w:val="1"/>
      <w:numFmt w:val="arabicAlpha"/>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AE12B9"/>
    <w:multiLevelType w:val="hybridMultilevel"/>
    <w:tmpl w:val="97785658"/>
    <w:lvl w:ilvl="0" w:tplc="A6FA686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E336D7"/>
    <w:multiLevelType w:val="multilevel"/>
    <w:tmpl w:val="9BBC0FDA"/>
    <w:lvl w:ilvl="0">
      <w:start w:val="1"/>
      <w:numFmt w:val="arabicAlpha"/>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105EFE"/>
    <w:multiLevelType w:val="hybridMultilevel"/>
    <w:tmpl w:val="E9146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E11250"/>
    <w:multiLevelType w:val="hybridMultilevel"/>
    <w:tmpl w:val="3CDAC496"/>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F33579"/>
    <w:multiLevelType w:val="multilevel"/>
    <w:tmpl w:val="4F4EF9D0"/>
    <w:lvl w:ilvl="0">
      <w:start w:val="1"/>
      <w:numFmt w:val="arabicAlpha"/>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0653D9"/>
    <w:multiLevelType w:val="hybridMultilevel"/>
    <w:tmpl w:val="C42C8880"/>
    <w:lvl w:ilvl="0" w:tplc="A6FA686E">
      <w:start w:val="1"/>
      <w:numFmt w:val="arabicAlpha"/>
      <w:lvlText w:val="%1."/>
      <w:lvlJc w:val="left"/>
      <w:pPr>
        <w:ind w:left="521" w:hanging="360"/>
      </w:pPr>
      <w:rPr>
        <w:rFont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24">
    <w:nsid w:val="476A7403"/>
    <w:multiLevelType w:val="hybridMultilevel"/>
    <w:tmpl w:val="D90C232C"/>
    <w:lvl w:ilvl="0" w:tplc="A6FA686E">
      <w:start w:val="1"/>
      <w:numFmt w:val="arabicAlpha"/>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F8558E"/>
    <w:multiLevelType w:val="hybridMultilevel"/>
    <w:tmpl w:val="E354CBF0"/>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F35B6B"/>
    <w:multiLevelType w:val="hybridMultilevel"/>
    <w:tmpl w:val="0C1E55A2"/>
    <w:lvl w:ilvl="0" w:tplc="25CC5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7B43D7"/>
    <w:multiLevelType w:val="multilevel"/>
    <w:tmpl w:val="AA200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0009B0"/>
    <w:multiLevelType w:val="hybridMultilevel"/>
    <w:tmpl w:val="7EAAA280"/>
    <w:lvl w:ilvl="0" w:tplc="A6FA686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5CA731A"/>
    <w:multiLevelType w:val="hybridMultilevel"/>
    <w:tmpl w:val="F8E05A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8073BA9"/>
    <w:multiLevelType w:val="hybridMultilevel"/>
    <w:tmpl w:val="9C84F264"/>
    <w:lvl w:ilvl="0" w:tplc="A6FA686E">
      <w:start w:val="1"/>
      <w:numFmt w:val="arabicAlpha"/>
      <w:lvlText w:val="%1."/>
      <w:lvlJc w:val="left"/>
      <w:pPr>
        <w:ind w:left="95" w:hanging="360"/>
      </w:pPr>
      <w:rPr>
        <w:rFonts w:hint="default"/>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31">
    <w:nsid w:val="5BAB02E6"/>
    <w:multiLevelType w:val="hybridMultilevel"/>
    <w:tmpl w:val="6E4243F4"/>
    <w:lvl w:ilvl="0" w:tplc="A6FA68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C53207"/>
    <w:multiLevelType w:val="multilevel"/>
    <w:tmpl w:val="3EE07938"/>
    <w:lvl w:ilvl="0">
      <w:start w:val="1"/>
      <w:numFmt w:val="arabicAlpha"/>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E4274D"/>
    <w:multiLevelType w:val="hybridMultilevel"/>
    <w:tmpl w:val="D6CCDC90"/>
    <w:lvl w:ilvl="0" w:tplc="C5307826">
      <w:start w:val="1"/>
      <w:numFmt w:val="arabicAlpha"/>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34">
    <w:nsid w:val="5F661B79"/>
    <w:multiLevelType w:val="multilevel"/>
    <w:tmpl w:val="A9FA4F94"/>
    <w:lvl w:ilvl="0">
      <w:start w:val="1"/>
      <w:numFmt w:val="arabicAlpha"/>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6D1FA6"/>
    <w:multiLevelType w:val="hybridMultilevel"/>
    <w:tmpl w:val="CE6EC976"/>
    <w:lvl w:ilvl="0" w:tplc="5592283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48F0DC4"/>
    <w:multiLevelType w:val="hybridMultilevel"/>
    <w:tmpl w:val="08982208"/>
    <w:lvl w:ilvl="0" w:tplc="F9049FB6">
      <w:start w:val="1"/>
      <w:numFmt w:val="decimal"/>
      <w:lvlText w:val="%1."/>
      <w:lvlJc w:val="left"/>
      <w:pPr>
        <w:ind w:left="360" w:hanging="360"/>
      </w:pPr>
      <w:rPr>
        <w:color w:val="0D0D0D" w:themeColor="text1" w:themeTint="F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9330A3E"/>
    <w:multiLevelType w:val="multilevel"/>
    <w:tmpl w:val="A6AE00E6"/>
    <w:lvl w:ilvl="0">
      <w:start w:val="1"/>
      <w:numFmt w:val="arabicAlpha"/>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E05732"/>
    <w:multiLevelType w:val="multilevel"/>
    <w:tmpl w:val="9F0E6C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FE0CC4"/>
    <w:multiLevelType w:val="hybridMultilevel"/>
    <w:tmpl w:val="DCECE1E0"/>
    <w:lvl w:ilvl="0" w:tplc="D77A0A06">
      <w:start w:val="1"/>
      <w:numFmt w:val="decimal"/>
      <w:lvlText w:val="%1."/>
      <w:lvlJc w:val="left"/>
      <w:pPr>
        <w:ind w:left="19" w:hanging="360"/>
      </w:pPr>
      <w:rPr>
        <w:rFonts w:hint="default"/>
        <w:color w:val="0D0D0D" w:themeColor="text1" w:themeTint="F2"/>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40">
    <w:nsid w:val="70E01A04"/>
    <w:multiLevelType w:val="hybridMultilevel"/>
    <w:tmpl w:val="C9568530"/>
    <w:lvl w:ilvl="0" w:tplc="5ED6A7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5812EC"/>
    <w:multiLevelType w:val="hybridMultilevel"/>
    <w:tmpl w:val="6952E53E"/>
    <w:lvl w:ilvl="0" w:tplc="A6FA686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1B04CC4"/>
    <w:multiLevelType w:val="hybridMultilevel"/>
    <w:tmpl w:val="81147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6272E0"/>
    <w:multiLevelType w:val="multilevel"/>
    <w:tmpl w:val="CF12951A"/>
    <w:lvl w:ilvl="0">
      <w:start w:val="1"/>
      <w:numFmt w:val="bullet"/>
      <w:lvlText w:val="•"/>
      <w:lvlJc w:val="left"/>
      <w:rPr>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2F3D6B"/>
    <w:multiLevelType w:val="multilevel"/>
    <w:tmpl w:val="F418F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6457D79"/>
    <w:multiLevelType w:val="multilevel"/>
    <w:tmpl w:val="C7743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881D0A"/>
    <w:multiLevelType w:val="hybridMultilevel"/>
    <w:tmpl w:val="7284B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84E141F"/>
    <w:multiLevelType w:val="hybridMultilevel"/>
    <w:tmpl w:val="4EBE666A"/>
    <w:lvl w:ilvl="0" w:tplc="04090013">
      <w:start w:val="1"/>
      <w:numFmt w:val="arabicAlpha"/>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FD3502"/>
    <w:multiLevelType w:val="hybridMultilevel"/>
    <w:tmpl w:val="AEF80DB6"/>
    <w:lvl w:ilvl="0" w:tplc="A6FA686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E350F06"/>
    <w:multiLevelType w:val="hybridMultilevel"/>
    <w:tmpl w:val="3A94A7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6"/>
  </w:num>
  <w:num w:numId="3">
    <w:abstractNumId w:val="1"/>
  </w:num>
  <w:num w:numId="4">
    <w:abstractNumId w:val="17"/>
  </w:num>
  <w:num w:numId="5">
    <w:abstractNumId w:val="3"/>
  </w:num>
  <w:num w:numId="6">
    <w:abstractNumId w:val="7"/>
  </w:num>
  <w:num w:numId="7">
    <w:abstractNumId w:val="22"/>
  </w:num>
  <w:num w:numId="8">
    <w:abstractNumId w:val="44"/>
  </w:num>
  <w:num w:numId="9">
    <w:abstractNumId w:val="27"/>
  </w:num>
  <w:num w:numId="10">
    <w:abstractNumId w:val="11"/>
  </w:num>
  <w:num w:numId="11">
    <w:abstractNumId w:val="45"/>
  </w:num>
  <w:num w:numId="12">
    <w:abstractNumId w:val="38"/>
  </w:num>
  <w:num w:numId="13">
    <w:abstractNumId w:val="13"/>
  </w:num>
  <w:num w:numId="14">
    <w:abstractNumId w:val="10"/>
  </w:num>
  <w:num w:numId="15">
    <w:abstractNumId w:val="43"/>
  </w:num>
  <w:num w:numId="16">
    <w:abstractNumId w:val="28"/>
  </w:num>
  <w:num w:numId="17">
    <w:abstractNumId w:val="16"/>
  </w:num>
  <w:num w:numId="18">
    <w:abstractNumId w:val="46"/>
  </w:num>
  <w:num w:numId="19">
    <w:abstractNumId w:val="20"/>
  </w:num>
  <w:num w:numId="20">
    <w:abstractNumId w:val="42"/>
  </w:num>
  <w:num w:numId="21">
    <w:abstractNumId w:val="2"/>
  </w:num>
  <w:num w:numId="22">
    <w:abstractNumId w:val="47"/>
  </w:num>
  <w:num w:numId="23">
    <w:abstractNumId w:val="25"/>
  </w:num>
  <w:num w:numId="24">
    <w:abstractNumId w:val="4"/>
  </w:num>
  <w:num w:numId="25">
    <w:abstractNumId w:val="15"/>
  </w:num>
  <w:num w:numId="26">
    <w:abstractNumId w:val="29"/>
  </w:num>
  <w:num w:numId="27">
    <w:abstractNumId w:val="40"/>
  </w:num>
  <w:num w:numId="28">
    <w:abstractNumId w:val="8"/>
  </w:num>
  <w:num w:numId="29">
    <w:abstractNumId w:val="14"/>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36"/>
  </w:num>
  <w:num w:numId="33">
    <w:abstractNumId w:val="19"/>
  </w:num>
  <w:num w:numId="34">
    <w:abstractNumId w:val="34"/>
  </w:num>
  <w:num w:numId="35">
    <w:abstractNumId w:val="37"/>
  </w:num>
  <w:num w:numId="36">
    <w:abstractNumId w:val="32"/>
  </w:num>
  <w:num w:numId="37">
    <w:abstractNumId w:val="41"/>
  </w:num>
  <w:num w:numId="38">
    <w:abstractNumId w:val="18"/>
  </w:num>
  <w:num w:numId="39">
    <w:abstractNumId w:val="24"/>
  </w:num>
  <w:num w:numId="40">
    <w:abstractNumId w:val="9"/>
  </w:num>
  <w:num w:numId="41">
    <w:abstractNumId w:val="0"/>
  </w:num>
  <w:num w:numId="42">
    <w:abstractNumId w:val="21"/>
  </w:num>
  <w:num w:numId="43">
    <w:abstractNumId w:val="5"/>
  </w:num>
  <w:num w:numId="44">
    <w:abstractNumId w:val="23"/>
  </w:num>
  <w:num w:numId="45">
    <w:abstractNumId w:val="31"/>
  </w:num>
  <w:num w:numId="46">
    <w:abstractNumId w:val="30"/>
  </w:num>
  <w:num w:numId="47">
    <w:abstractNumId w:val="49"/>
  </w:num>
  <w:num w:numId="48">
    <w:abstractNumId w:val="12"/>
  </w:num>
  <w:num w:numId="49">
    <w:abstractNumId w:val="3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BD"/>
    <w:rsid w:val="001467DB"/>
    <w:rsid w:val="0019270E"/>
    <w:rsid w:val="002A1DBD"/>
    <w:rsid w:val="00475EF0"/>
    <w:rsid w:val="004F764B"/>
    <w:rsid w:val="008163B3"/>
    <w:rsid w:val="00B85D46"/>
    <w:rsid w:val="00BC467A"/>
    <w:rsid w:val="00DC5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B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DBD"/>
    <w:pPr>
      <w:ind w:left="720"/>
      <w:contextualSpacing/>
    </w:pPr>
  </w:style>
  <w:style w:type="paragraph" w:styleId="BalloonText">
    <w:name w:val="Balloon Text"/>
    <w:basedOn w:val="Normal"/>
    <w:link w:val="BalloonTextChar"/>
    <w:uiPriority w:val="99"/>
    <w:semiHidden/>
    <w:unhideWhenUsed/>
    <w:rsid w:val="002A1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DBD"/>
    <w:rPr>
      <w:rFonts w:ascii="Tahoma" w:eastAsiaTheme="minorEastAsia" w:hAnsi="Tahoma" w:cs="Tahoma"/>
      <w:sz w:val="16"/>
      <w:szCs w:val="16"/>
    </w:rPr>
  </w:style>
  <w:style w:type="table" w:styleId="TableGrid">
    <w:name w:val="Table Grid"/>
    <w:basedOn w:val="TableNormal"/>
    <w:uiPriority w:val="59"/>
    <w:rsid w:val="002A1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A1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1DBD"/>
    <w:rPr>
      <w:rFonts w:ascii="Courier New" w:eastAsia="Times New Roman" w:hAnsi="Courier New" w:cs="Courier New"/>
      <w:sz w:val="20"/>
      <w:szCs w:val="20"/>
    </w:rPr>
  </w:style>
  <w:style w:type="paragraph" w:styleId="Header">
    <w:name w:val="header"/>
    <w:basedOn w:val="Normal"/>
    <w:link w:val="HeaderChar"/>
    <w:uiPriority w:val="99"/>
    <w:unhideWhenUsed/>
    <w:rsid w:val="002A1D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1DBD"/>
    <w:rPr>
      <w:rFonts w:eastAsiaTheme="minorEastAsia"/>
    </w:rPr>
  </w:style>
  <w:style w:type="paragraph" w:styleId="Footer">
    <w:name w:val="footer"/>
    <w:basedOn w:val="Normal"/>
    <w:link w:val="FooterChar"/>
    <w:uiPriority w:val="99"/>
    <w:unhideWhenUsed/>
    <w:rsid w:val="002A1D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1DBD"/>
    <w:rPr>
      <w:rFonts w:eastAsiaTheme="minorEastAsia"/>
    </w:rPr>
  </w:style>
  <w:style w:type="character" w:styleId="Hyperlink">
    <w:name w:val="Hyperlink"/>
    <w:basedOn w:val="DefaultParagraphFont"/>
    <w:uiPriority w:val="99"/>
    <w:unhideWhenUsed/>
    <w:rsid w:val="002A1D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B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DBD"/>
    <w:pPr>
      <w:ind w:left="720"/>
      <w:contextualSpacing/>
    </w:pPr>
  </w:style>
  <w:style w:type="paragraph" w:styleId="BalloonText">
    <w:name w:val="Balloon Text"/>
    <w:basedOn w:val="Normal"/>
    <w:link w:val="BalloonTextChar"/>
    <w:uiPriority w:val="99"/>
    <w:semiHidden/>
    <w:unhideWhenUsed/>
    <w:rsid w:val="002A1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DBD"/>
    <w:rPr>
      <w:rFonts w:ascii="Tahoma" w:eastAsiaTheme="minorEastAsia" w:hAnsi="Tahoma" w:cs="Tahoma"/>
      <w:sz w:val="16"/>
      <w:szCs w:val="16"/>
    </w:rPr>
  </w:style>
  <w:style w:type="table" w:styleId="TableGrid">
    <w:name w:val="Table Grid"/>
    <w:basedOn w:val="TableNormal"/>
    <w:uiPriority w:val="59"/>
    <w:rsid w:val="002A1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A1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1DBD"/>
    <w:rPr>
      <w:rFonts w:ascii="Courier New" w:eastAsia="Times New Roman" w:hAnsi="Courier New" w:cs="Courier New"/>
      <w:sz w:val="20"/>
      <w:szCs w:val="20"/>
    </w:rPr>
  </w:style>
  <w:style w:type="paragraph" w:styleId="Header">
    <w:name w:val="header"/>
    <w:basedOn w:val="Normal"/>
    <w:link w:val="HeaderChar"/>
    <w:uiPriority w:val="99"/>
    <w:unhideWhenUsed/>
    <w:rsid w:val="002A1D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1DBD"/>
    <w:rPr>
      <w:rFonts w:eastAsiaTheme="minorEastAsia"/>
    </w:rPr>
  </w:style>
  <w:style w:type="paragraph" w:styleId="Footer">
    <w:name w:val="footer"/>
    <w:basedOn w:val="Normal"/>
    <w:link w:val="FooterChar"/>
    <w:uiPriority w:val="99"/>
    <w:unhideWhenUsed/>
    <w:rsid w:val="002A1D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1DBD"/>
    <w:rPr>
      <w:rFonts w:eastAsiaTheme="minorEastAsia"/>
    </w:rPr>
  </w:style>
  <w:style w:type="character" w:styleId="Hyperlink">
    <w:name w:val="Hyperlink"/>
    <w:basedOn w:val="DefaultParagraphFont"/>
    <w:uiPriority w:val="99"/>
    <w:unhideWhenUsed/>
    <w:rsid w:val="002A1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2019-11-05T21:37:00Z</dcterms:created>
  <dcterms:modified xsi:type="dcterms:W3CDTF">2019-11-11T13:21:00Z</dcterms:modified>
</cp:coreProperties>
</file>